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B1DF" w14:textId="77777777" w:rsidR="00EE2C54" w:rsidRDefault="00940DAB">
      <w:pPr>
        <w:pStyle w:val="BodyText"/>
        <w:ind w:left="78" w:right="-15"/>
        <w:rPr>
          <w:sz w:val="20"/>
        </w:rPr>
      </w:pPr>
      <w:r>
        <w:rPr>
          <w:sz w:val="20"/>
        </w:rPr>
      </w:r>
      <w:r>
        <w:rPr>
          <w:sz w:val="20"/>
        </w:rPr>
        <w:pict w14:anchorId="5E6BB207">
          <v:group id="docshapegroup1" o:spid="_x0000_s1026" style="width:572.9pt;height:105.6pt;mso-position-horizontal-relative:char;mso-position-vertical-relative:line" coordsize="11458,2112">
            <v:shape id="docshape2" o:spid="_x0000_s1035" style="position:absolute;left:-1;top:2026;width:43;height:44" coordorigin=",2026" coordsize="43,44" o:spt="100" adj="0,,0" path="m43,2054r-29,l14,2026r-14,l,2054r,16l43,2070r,-16xm43,2026r-14,l29,2040r14,l43,2026xe" fillcolor="#395d24" stroked="f">
              <v:stroke joinstyle="round"/>
              <v:formulas/>
              <v:path arrowok="t" o:connecttype="segments"/>
            </v:shape>
            <v:rect id="docshape3" o:spid="_x0000_s1034" style="position:absolute;left:43;top:2068;width:11329;height:44" fillcolor="black" stroked="f"/>
            <v:shape id="docshape4" o:spid="_x0000_s1033" style="position:absolute;left:-1;width:11414;height:2068" coordsize="11414,2068" o:spt="100" adj="0,,0" path="m11371,2053l43,2053r,15l11371,2068r,-15xm11371,2025l43,2025r,14l11371,2039r,-14xm11386,29l29,29r,14l11386,43r,-14xm11414,l,,,14,,44r14,l14,14r11386,l11400,43r14,l11414,14r,-14xe" fillcolor="#395d24" stroked="f">
              <v:stroke joinstyle="round"/>
              <v:formulas/>
              <v:path arrowok="t" o:connecttype="segments"/>
            </v:shape>
            <v:shape id="docshape5" o:spid="_x0000_s1032" style="position:absolute;left:11371;top:2025;width:87;height:86" coordorigin="11371,2025" coordsize="87,86" path="m11458,2025r-44,l11414,2068r-43,l11371,2111r87,l11458,2025xe" fillcolor="black" stroked="f">
              <v:path arrowok="t"/>
            </v:shape>
            <v:shape id="docshape6" o:spid="_x0000_s1031" style="position:absolute;top:43;width:11414;height:2027" coordorigin=",43" coordsize="11414,2027" o:spt="100" adj="0,,0" path="m14,43l,43,,2026r14,l14,43xm43,43r-14,l29,2026r14,l43,43xm11386,2026r-15,l11371,2040r15,l11386,2026xm11414,2026r-14,l11400,2054r-29,l11371,2070r43,l11414,2054r,-28xe" fillcolor="#395d24" stroked="f">
              <v:stroke joinstyle="round"/>
              <v:formulas/>
              <v:path arrowok="t" o:connecttype="segments"/>
            </v:shape>
            <v:rect id="docshape7" o:spid="_x0000_s1030" style="position:absolute;left:11414;top:43;width:44;height:1983" fillcolor="black" stroked="f"/>
            <v:shape id="docshape8" o:spid="_x0000_s1029" style="position:absolute;left:11371;top:43;width:43;height:1983" coordorigin="11371,43" coordsize="43,1983" o:spt="100" adj="0,,0" path="m11386,43r-15,l11371,2026r15,l11386,43xm11414,43r-14,l11400,2026r14,l11414,43xe" fillcolor="#395d2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28" type="#_x0000_t75" style="position:absolute;left:157;top:122;width:2018;height:187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left:28;top:28;width:11357;height:2011" filled="f" stroked="f">
              <v:textbox inset="0,0,0,0">
                <w:txbxContent>
                  <w:p w14:paraId="5E6BB208" w14:textId="77777777" w:rsidR="00EE2C54" w:rsidRDefault="00251F43">
                    <w:pPr>
                      <w:spacing w:before="139"/>
                      <w:ind w:left="3749" w:right="3768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D1E8D"/>
                        <w:sz w:val="28"/>
                      </w:rPr>
                      <w:t>Fort</w:t>
                    </w:r>
                    <w:r>
                      <w:rPr>
                        <w:b/>
                        <w:i/>
                        <w:color w:val="0D1E8D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D1E8D"/>
                        <w:sz w:val="28"/>
                      </w:rPr>
                      <w:t>Sage</w:t>
                    </w:r>
                    <w:r>
                      <w:rPr>
                        <w:b/>
                        <w:i/>
                        <w:color w:val="0D1E8D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D1E8D"/>
                        <w:sz w:val="28"/>
                      </w:rPr>
                      <w:t>Unified</w:t>
                    </w:r>
                    <w:r>
                      <w:rPr>
                        <w:b/>
                        <w:i/>
                        <w:color w:val="0D1E8D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D1E8D"/>
                        <w:sz w:val="28"/>
                      </w:rPr>
                      <w:t>School</w:t>
                    </w:r>
                    <w:r>
                      <w:rPr>
                        <w:b/>
                        <w:i/>
                        <w:color w:val="0D1E8D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D1E8D"/>
                        <w:spacing w:val="-2"/>
                        <w:sz w:val="28"/>
                      </w:rPr>
                      <w:t>District</w:t>
                    </w:r>
                  </w:p>
                  <w:p w14:paraId="5E6BB209" w14:textId="77777777" w:rsidR="00EE2C54" w:rsidRDefault="00251F43">
                    <w:pPr>
                      <w:ind w:left="471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100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D.S.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Hall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Street</w:t>
                    </w:r>
                  </w:p>
                  <w:p w14:paraId="5E6BB20A" w14:textId="77777777" w:rsidR="00EE2C54" w:rsidRDefault="00251F43">
                    <w:pPr>
                      <w:spacing w:before="1"/>
                      <w:ind w:left="503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P.O.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Box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35</w:t>
                    </w:r>
                  </w:p>
                  <w:p w14:paraId="5E6BB20B" w14:textId="77777777" w:rsidR="00EE2C54" w:rsidRDefault="00251F43">
                    <w:pPr>
                      <w:spacing w:line="229" w:lineRule="exact"/>
                      <w:ind w:left="47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Herlong</w:t>
                    </w:r>
                    <w:proofErr w:type="spellEnd"/>
                    <w:r>
                      <w:rPr>
                        <w:i/>
                        <w:sz w:val="20"/>
                      </w:rPr>
                      <w:t>,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96113</w:t>
                    </w:r>
                  </w:p>
                  <w:p w14:paraId="5E6BB20C" w14:textId="77777777" w:rsidR="00EE2C54" w:rsidRDefault="00251F43">
                    <w:pPr>
                      <w:spacing w:line="229" w:lineRule="exact"/>
                      <w:ind w:left="402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(530)</w:t>
                    </w:r>
                    <w:r>
                      <w:rPr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827-3910</w:t>
                    </w:r>
                    <w:r>
                      <w:rPr>
                        <w:i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Fax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(530)</w:t>
                    </w:r>
                    <w:r>
                      <w:rPr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827-</w:t>
                    </w:r>
                    <w:r>
                      <w:rPr>
                        <w:i/>
                        <w:spacing w:val="-4"/>
                        <w:sz w:val="20"/>
                      </w:rPr>
                      <w:t>3239</w:t>
                    </w:r>
                  </w:p>
                  <w:p w14:paraId="5E6BB20D" w14:textId="77777777" w:rsidR="00EE2C54" w:rsidRDefault="00251F43">
                    <w:pPr>
                      <w:spacing w:before="1"/>
                      <w:ind w:left="4128" w:right="4141" w:firstLine="17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Bryan Young, Superintendent </w:t>
                    </w:r>
                    <w:r>
                      <w:rPr>
                        <w:i/>
                        <w:spacing w:val="-2"/>
                        <w:sz w:val="20"/>
                      </w:rPr>
                      <w:t>Crystal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Jones,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Executive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Secretary</w:t>
                    </w:r>
                  </w:p>
                </w:txbxContent>
              </v:textbox>
            </v:shape>
            <w10:anchorlock/>
          </v:group>
        </w:pict>
      </w:r>
    </w:p>
    <w:p w14:paraId="5E6BB1E0" w14:textId="77777777" w:rsidR="00EE2C54" w:rsidRDefault="00EE2C54">
      <w:pPr>
        <w:pStyle w:val="BodyText"/>
        <w:spacing w:before="11"/>
        <w:rPr>
          <w:sz w:val="29"/>
        </w:rPr>
      </w:pPr>
    </w:p>
    <w:p w14:paraId="5E6BB1E1" w14:textId="77777777" w:rsidR="00EE2C54" w:rsidRDefault="00251F43">
      <w:pPr>
        <w:pStyle w:val="Title"/>
      </w:pPr>
      <w:r>
        <w:t>FORT</w:t>
      </w:r>
      <w:r>
        <w:rPr>
          <w:spacing w:val="-9"/>
        </w:rPr>
        <w:t xml:space="preserve"> </w:t>
      </w:r>
      <w:r>
        <w:t>SAGE</w:t>
      </w:r>
      <w:r>
        <w:rPr>
          <w:spacing w:val="-9"/>
        </w:rPr>
        <w:t xml:space="preserve"> </w:t>
      </w:r>
      <w:r>
        <w:t>UNIFIED</w:t>
      </w:r>
      <w:r>
        <w:rPr>
          <w:spacing w:val="-12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 CERTIFICATED POSITION</w:t>
      </w:r>
    </w:p>
    <w:p w14:paraId="5E6BB1E2" w14:textId="77777777" w:rsidR="00EE2C54" w:rsidRDefault="00EE2C54">
      <w:pPr>
        <w:pStyle w:val="BodyText"/>
        <w:spacing w:before="11"/>
        <w:rPr>
          <w:b/>
          <w:sz w:val="23"/>
        </w:rPr>
      </w:pPr>
    </w:p>
    <w:p w14:paraId="5E6BB1E3" w14:textId="77777777" w:rsidR="00EE2C54" w:rsidRDefault="00251F43">
      <w:pPr>
        <w:pStyle w:val="BodyText"/>
        <w:tabs>
          <w:tab w:val="left" w:pos="2430"/>
        </w:tabs>
        <w:spacing w:line="480" w:lineRule="auto"/>
        <w:ind w:left="719" w:right="3464"/>
      </w:pPr>
      <w:r>
        <w:rPr>
          <w:spacing w:val="-2"/>
        </w:rPr>
        <w:t>POSITION:</w:t>
      </w:r>
      <w:r>
        <w:tab/>
        <w:t>Full-Time</w:t>
      </w:r>
      <w:r>
        <w:rPr>
          <w:spacing w:val="-14"/>
        </w:rPr>
        <w:t xml:space="preserve"> </w:t>
      </w:r>
      <w:r>
        <w:t>Transitional</w:t>
      </w:r>
      <w:r>
        <w:rPr>
          <w:spacing w:val="-14"/>
        </w:rPr>
        <w:t xml:space="preserve"> </w:t>
      </w:r>
      <w:r>
        <w:t>Kindergarten/Kindergarten</w:t>
      </w:r>
      <w:r>
        <w:rPr>
          <w:spacing w:val="-12"/>
        </w:rPr>
        <w:t xml:space="preserve"> </w:t>
      </w:r>
      <w:r>
        <w:t xml:space="preserve">Teacher </w:t>
      </w:r>
      <w:r>
        <w:rPr>
          <w:spacing w:val="-2"/>
        </w:rPr>
        <w:t>SITE:</w:t>
      </w:r>
      <w:r>
        <w:tab/>
        <w:t xml:space="preserve">Sierra Primary School in </w:t>
      </w:r>
      <w:proofErr w:type="spellStart"/>
      <w:r>
        <w:t>Herlong</w:t>
      </w:r>
      <w:proofErr w:type="spellEnd"/>
      <w:r>
        <w:t>, California</w:t>
      </w:r>
    </w:p>
    <w:p w14:paraId="5E6BB1E4" w14:textId="5132BDB7" w:rsidR="00EE2C54" w:rsidRDefault="00251F43">
      <w:pPr>
        <w:pStyle w:val="BodyText"/>
        <w:tabs>
          <w:tab w:val="left" w:pos="2430"/>
        </w:tabs>
        <w:ind w:left="719" w:right="5926"/>
      </w:pPr>
      <w:r>
        <w:rPr>
          <w:spacing w:val="-2"/>
        </w:rPr>
        <w:t>STARTING</w:t>
      </w:r>
      <w:r>
        <w:tab/>
        <w:t>Credentialed:</w:t>
      </w:r>
      <w:r>
        <w:rPr>
          <w:spacing w:val="-13"/>
        </w:rPr>
        <w:t xml:space="preserve"> </w:t>
      </w:r>
      <w:r>
        <w:t>$44,144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$89,814</w:t>
      </w:r>
      <w:r w:rsidR="00776BFE">
        <w:t xml:space="preserve">   </w:t>
      </w:r>
      <w:r>
        <w:t xml:space="preserve"> </w:t>
      </w:r>
      <w:r w:rsidR="00776BFE">
        <w:t xml:space="preserve"> </w:t>
      </w:r>
      <w:r>
        <w:rPr>
          <w:spacing w:val="-2"/>
        </w:rPr>
        <w:t>SALARY:</w:t>
      </w:r>
      <w:r>
        <w:tab/>
        <w:t>Intern: $40,840</w:t>
      </w:r>
      <w:r w:rsidR="00B559F3">
        <w:t xml:space="preserve"> </w:t>
      </w:r>
      <w:r w:rsidR="00B559F3">
        <w:tab/>
      </w:r>
    </w:p>
    <w:p w14:paraId="5E6BB1E5" w14:textId="77777777" w:rsidR="00EE2C54" w:rsidRDefault="00251F43">
      <w:pPr>
        <w:pStyle w:val="BodyText"/>
        <w:ind w:left="2430"/>
        <w:rPr>
          <w:spacing w:val="-5"/>
        </w:rPr>
      </w:pPr>
      <w:r>
        <w:t>$1050/month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rPr>
          <w:spacing w:val="-5"/>
        </w:rPr>
        <w:t>cap</w:t>
      </w:r>
    </w:p>
    <w:p w14:paraId="5E6BB1E6" w14:textId="24C04215" w:rsidR="00EE2C54" w:rsidRDefault="00776BFE" w:rsidP="00776BFE">
      <w:pPr>
        <w:pStyle w:val="BodyText"/>
        <w:ind w:left="2430"/>
      </w:pPr>
      <w:r>
        <w:rPr>
          <w:spacing w:val="-5"/>
        </w:rPr>
        <w:t>*$10,000 signing bonus paid over the course of 2 years.</w:t>
      </w:r>
    </w:p>
    <w:p w14:paraId="5E6BB1E7" w14:textId="77777777" w:rsidR="00EE2C54" w:rsidRDefault="00251F43">
      <w:pPr>
        <w:pStyle w:val="BodyText"/>
        <w:ind w:left="719"/>
      </w:pPr>
      <w:r>
        <w:rPr>
          <w:spacing w:val="-2"/>
        </w:rPr>
        <w:t>FILING</w:t>
      </w:r>
    </w:p>
    <w:p w14:paraId="5E6BB1E8" w14:textId="77777777" w:rsidR="00EE2C54" w:rsidRDefault="00251F43">
      <w:pPr>
        <w:pStyle w:val="BodyText"/>
        <w:tabs>
          <w:tab w:val="left" w:pos="2430"/>
        </w:tabs>
        <w:ind w:left="719"/>
      </w:pPr>
      <w:r>
        <w:rPr>
          <w:spacing w:val="-2"/>
        </w:rPr>
        <w:t>DEADLINE:</w:t>
      </w:r>
      <w:r>
        <w:tab/>
        <w:t>Open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rPr>
          <w:spacing w:val="-4"/>
        </w:rPr>
        <w:t>filed</w:t>
      </w:r>
    </w:p>
    <w:p w14:paraId="5E6BB1E9" w14:textId="77777777" w:rsidR="00EE2C54" w:rsidRDefault="00EE2C54">
      <w:pPr>
        <w:pStyle w:val="BodyText"/>
      </w:pPr>
    </w:p>
    <w:p w14:paraId="5E6BB1EA" w14:textId="77777777" w:rsidR="00EE2C54" w:rsidRDefault="00251F43">
      <w:pPr>
        <w:pStyle w:val="BodyText"/>
        <w:ind w:left="719"/>
      </w:pPr>
      <w:r>
        <w:t>ASSIGNMENT:</w:t>
      </w:r>
      <w:r>
        <w:rPr>
          <w:spacing w:val="3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184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days.</w:t>
      </w:r>
    </w:p>
    <w:p w14:paraId="5E6BB1EB" w14:textId="77777777" w:rsidR="00EE2C54" w:rsidRDefault="00EE2C54">
      <w:pPr>
        <w:pStyle w:val="BodyText"/>
      </w:pPr>
    </w:p>
    <w:p w14:paraId="5E6BB1EC" w14:textId="77777777" w:rsidR="00EE2C54" w:rsidRDefault="00251F43">
      <w:pPr>
        <w:pStyle w:val="BodyText"/>
        <w:tabs>
          <w:tab w:val="left" w:pos="2430"/>
        </w:tabs>
        <w:ind w:left="719"/>
      </w:pPr>
      <w:r>
        <w:rPr>
          <w:spacing w:val="-2"/>
        </w:rPr>
        <w:t>POSITION</w:t>
      </w:r>
      <w:r>
        <w:tab/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rPr>
          <w:spacing w:val="-2"/>
        </w:rPr>
        <w:t>Transitional</w:t>
      </w:r>
    </w:p>
    <w:p w14:paraId="5E6BB1ED" w14:textId="77777777" w:rsidR="00EE2C54" w:rsidRDefault="00251F43">
      <w:pPr>
        <w:pStyle w:val="BodyText"/>
        <w:tabs>
          <w:tab w:val="left" w:pos="2430"/>
        </w:tabs>
        <w:ind w:left="2430" w:right="103" w:hanging="1712"/>
      </w:pPr>
      <w:r>
        <w:rPr>
          <w:spacing w:val="-2"/>
        </w:rPr>
        <w:t>SUMMARY:</w:t>
      </w:r>
      <w:r>
        <w:tab/>
        <w:t>Kindergarten/Kindergarten</w:t>
      </w:r>
      <w:r>
        <w:rPr>
          <w:spacing w:val="-4"/>
        </w:rPr>
        <w:t xml:space="preserve"> </w:t>
      </w:r>
      <w:r>
        <w:t>(combination</w:t>
      </w:r>
      <w:r>
        <w:rPr>
          <w:spacing w:val="-4"/>
        </w:rPr>
        <w:t xml:space="preserve"> </w:t>
      </w:r>
      <w:r>
        <w:t>class),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2"/>
        </w:rPr>
        <w:t>assigned.</w:t>
      </w:r>
    </w:p>
    <w:p w14:paraId="5E6BB1EE" w14:textId="77777777" w:rsidR="00EE2C54" w:rsidRDefault="00EE2C54">
      <w:pPr>
        <w:pStyle w:val="BodyText"/>
      </w:pPr>
    </w:p>
    <w:p w14:paraId="5E6BB1EF" w14:textId="77777777" w:rsidR="00EE2C54" w:rsidRDefault="00251F43">
      <w:pPr>
        <w:pStyle w:val="BodyText"/>
        <w:spacing w:before="1"/>
        <w:ind w:left="719"/>
      </w:pPr>
      <w:r>
        <w:rPr>
          <w:spacing w:val="-2"/>
        </w:rPr>
        <w:t>QUALIFICATIONS:</w:t>
      </w:r>
    </w:p>
    <w:p w14:paraId="5E6BB1F0" w14:textId="77777777" w:rsidR="00EE2C54" w:rsidRDefault="00251F43">
      <w:pPr>
        <w:pStyle w:val="BodyText"/>
        <w:ind w:left="2430"/>
      </w:pPr>
      <w:r>
        <w:t>Bachelor’s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accredited</w:t>
      </w:r>
      <w:r>
        <w:rPr>
          <w:spacing w:val="-2"/>
        </w:rPr>
        <w:t xml:space="preserve"> university</w:t>
      </w:r>
    </w:p>
    <w:p w14:paraId="5E6BB1F1" w14:textId="77777777" w:rsidR="00EE2C54" w:rsidRDefault="00251F43">
      <w:pPr>
        <w:pStyle w:val="BodyText"/>
        <w:ind w:left="2430"/>
      </w:pPr>
      <w:r>
        <w:t>Valid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Credential</w:t>
      </w:r>
    </w:p>
    <w:p w14:paraId="5E6BB1F2" w14:textId="77777777" w:rsidR="00EE2C54" w:rsidRDefault="00251F43">
      <w:pPr>
        <w:pStyle w:val="BodyText"/>
        <w:ind w:left="2430" w:right="263"/>
      </w:pPr>
      <w:r>
        <w:t>Previous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Transitional</w:t>
      </w:r>
      <w:r>
        <w:rPr>
          <w:spacing w:val="-5"/>
        </w:rPr>
        <w:t xml:space="preserve"> </w:t>
      </w:r>
      <w:r>
        <w:t>Kindergarten/Kindergarten</w:t>
      </w:r>
      <w:r>
        <w:rPr>
          <w:spacing w:val="-5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desirable English Language Learner Authorization</w:t>
      </w:r>
    </w:p>
    <w:p w14:paraId="5E6BB1F3" w14:textId="77777777" w:rsidR="00EE2C54" w:rsidRDefault="00251F43">
      <w:pPr>
        <w:pStyle w:val="BodyText"/>
        <w:ind w:left="2430" w:right="2144"/>
      </w:pPr>
      <w:r>
        <w:t>Qualified</w:t>
      </w:r>
      <w:r>
        <w:rPr>
          <w:spacing w:val="-4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may be considered</w:t>
      </w:r>
    </w:p>
    <w:p w14:paraId="5E6BB1F4" w14:textId="77777777" w:rsidR="00EE2C54" w:rsidRDefault="00EE2C54">
      <w:pPr>
        <w:pStyle w:val="BodyText"/>
      </w:pPr>
    </w:p>
    <w:p w14:paraId="5E6BB1F5" w14:textId="77777777" w:rsidR="00EE2C54" w:rsidRDefault="00251F43">
      <w:pPr>
        <w:pStyle w:val="BodyText"/>
        <w:ind w:left="719"/>
      </w:pPr>
      <w:r>
        <w:rPr>
          <w:spacing w:val="-2"/>
        </w:rPr>
        <w:t>APPLICATION</w:t>
      </w:r>
    </w:p>
    <w:p w14:paraId="5E6BB1F6" w14:textId="77777777" w:rsidR="00EE2C54" w:rsidRDefault="00251F43">
      <w:pPr>
        <w:pStyle w:val="BodyText"/>
        <w:tabs>
          <w:tab w:val="left" w:pos="2430"/>
        </w:tabs>
        <w:ind w:left="719"/>
      </w:pPr>
      <w:r>
        <w:rPr>
          <w:spacing w:val="-2"/>
        </w:rPr>
        <w:t>PROCEDURE:</w:t>
      </w:r>
      <w:r>
        <w:tab/>
        <w:t>Please</w:t>
      </w:r>
      <w:r>
        <w:rPr>
          <w:spacing w:val="-5"/>
        </w:rPr>
        <w:t xml:space="preserve"> </w:t>
      </w:r>
      <w:r>
        <w:rPr>
          <w:spacing w:val="-2"/>
        </w:rPr>
        <w:t>submit:</w:t>
      </w:r>
    </w:p>
    <w:p w14:paraId="5E6BB1F7" w14:textId="77777777" w:rsidR="00EE2C54" w:rsidRDefault="00251F43">
      <w:pPr>
        <w:pStyle w:val="ListParagraph"/>
        <w:numPr>
          <w:ilvl w:val="0"/>
          <w:numId w:val="1"/>
        </w:numPr>
        <w:tabs>
          <w:tab w:val="left" w:pos="3150"/>
          <w:tab w:val="left" w:pos="3151"/>
        </w:tabs>
        <w:spacing w:before="2"/>
        <w:ind w:hanging="361"/>
        <w:rPr>
          <w:sz w:val="24"/>
        </w:rPr>
      </w:pPr>
      <w:r>
        <w:rPr>
          <w:sz w:val="24"/>
        </w:rPr>
        <w:t>Cover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Letter</w:t>
      </w:r>
    </w:p>
    <w:p w14:paraId="5E6BB1F8" w14:textId="77777777" w:rsidR="00EE2C54" w:rsidRDefault="00251F43">
      <w:pPr>
        <w:pStyle w:val="ListParagraph"/>
        <w:numPr>
          <w:ilvl w:val="0"/>
          <w:numId w:val="1"/>
        </w:numPr>
        <w:tabs>
          <w:tab w:val="left" w:pos="3150"/>
          <w:tab w:val="left" w:pos="3151"/>
        </w:tabs>
        <w:ind w:hanging="361"/>
        <w:rPr>
          <w:sz w:val="24"/>
        </w:rPr>
      </w:pPr>
      <w:r>
        <w:rPr>
          <w:spacing w:val="-2"/>
          <w:sz w:val="24"/>
        </w:rPr>
        <w:t>Application</w:t>
      </w:r>
    </w:p>
    <w:p w14:paraId="5E6BB1F9" w14:textId="77777777" w:rsidR="00EE2C54" w:rsidRDefault="00251F43">
      <w:pPr>
        <w:pStyle w:val="ListParagraph"/>
        <w:numPr>
          <w:ilvl w:val="0"/>
          <w:numId w:val="1"/>
        </w:numPr>
        <w:tabs>
          <w:tab w:val="left" w:pos="3150"/>
          <w:tab w:val="left" w:pos="3151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Recommendation</w:t>
      </w:r>
    </w:p>
    <w:p w14:paraId="5E6BB1FA" w14:textId="77777777" w:rsidR="00EE2C54" w:rsidRDefault="00251F43">
      <w:pPr>
        <w:pStyle w:val="ListParagraph"/>
        <w:numPr>
          <w:ilvl w:val="0"/>
          <w:numId w:val="1"/>
        </w:numPr>
        <w:tabs>
          <w:tab w:val="left" w:pos="3150"/>
          <w:tab w:val="left" w:pos="3151"/>
        </w:tabs>
        <w:spacing w:before="21"/>
        <w:ind w:hanging="361"/>
        <w:rPr>
          <w:sz w:val="24"/>
        </w:rPr>
      </w:pPr>
      <w:r>
        <w:rPr>
          <w:sz w:val="24"/>
        </w:rPr>
        <w:t>Copy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Transcripts</w:t>
      </w:r>
    </w:p>
    <w:p w14:paraId="5E6BB1FB" w14:textId="77777777" w:rsidR="00EE2C54" w:rsidRDefault="00251F43">
      <w:pPr>
        <w:pStyle w:val="ListParagraph"/>
        <w:numPr>
          <w:ilvl w:val="0"/>
          <w:numId w:val="1"/>
        </w:numPr>
        <w:tabs>
          <w:tab w:val="left" w:pos="3150"/>
          <w:tab w:val="left" w:pos="3151"/>
        </w:tabs>
        <w:spacing w:before="23"/>
        <w:ind w:hanging="361"/>
        <w:rPr>
          <w:sz w:val="24"/>
        </w:rPr>
      </w:pPr>
      <w:r>
        <w:rPr>
          <w:sz w:val="24"/>
        </w:rPr>
        <w:t>Copy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Credential</w:t>
      </w:r>
    </w:p>
    <w:p w14:paraId="5E6BB1FC" w14:textId="77777777" w:rsidR="00EE2C54" w:rsidRDefault="00251F43">
      <w:pPr>
        <w:pStyle w:val="ListParagraph"/>
        <w:numPr>
          <w:ilvl w:val="0"/>
          <w:numId w:val="1"/>
        </w:numPr>
        <w:tabs>
          <w:tab w:val="left" w:pos="3150"/>
          <w:tab w:val="left" w:pos="3151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Learner </w:t>
      </w:r>
      <w:r>
        <w:rPr>
          <w:spacing w:val="-2"/>
          <w:sz w:val="24"/>
        </w:rPr>
        <w:t>Authorization</w:t>
      </w:r>
    </w:p>
    <w:p w14:paraId="5E6BB1FD" w14:textId="77777777" w:rsidR="00EE2C54" w:rsidRDefault="00251F43">
      <w:pPr>
        <w:spacing w:before="179" w:line="276" w:lineRule="exact"/>
        <w:ind w:left="719"/>
        <w:rPr>
          <w:sz w:val="24"/>
        </w:rPr>
      </w:pPr>
      <w:r>
        <w:rPr>
          <w:b/>
          <w:sz w:val="23"/>
        </w:rPr>
        <w:t>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APPLY,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CONTACT:</w:t>
      </w:r>
      <w:r>
        <w:rPr>
          <w:b/>
          <w:spacing w:val="-2"/>
          <w:sz w:val="23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on-line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hyperlink r:id="rId6">
        <w:r>
          <w:rPr>
            <w:color w:val="0000FF"/>
            <w:spacing w:val="-2"/>
            <w:sz w:val="24"/>
            <w:u w:val="single" w:color="0000FF"/>
          </w:rPr>
          <w:t>www.edjoin.org</w:t>
        </w:r>
      </w:hyperlink>
    </w:p>
    <w:p w14:paraId="5E6BB1FE" w14:textId="77777777" w:rsidR="00EE2C54" w:rsidRDefault="00251F43">
      <w:pPr>
        <w:ind w:left="719"/>
        <w:rPr>
          <w:sz w:val="23"/>
        </w:rPr>
      </w:pPr>
      <w:r>
        <w:rPr>
          <w:sz w:val="23"/>
        </w:rPr>
        <w:t>Submit</w:t>
      </w:r>
      <w:r>
        <w:rPr>
          <w:spacing w:val="-5"/>
          <w:sz w:val="23"/>
        </w:rPr>
        <w:t xml:space="preserve"> </w:t>
      </w:r>
      <w:r>
        <w:rPr>
          <w:sz w:val="23"/>
        </w:rPr>
        <w:t>district</w:t>
      </w:r>
      <w:r>
        <w:rPr>
          <w:spacing w:val="-5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to:</w:t>
      </w:r>
    </w:p>
    <w:p w14:paraId="5E6BB1FF" w14:textId="77777777" w:rsidR="00EE2C54" w:rsidRDefault="00EE2C54">
      <w:pPr>
        <w:pStyle w:val="BodyText"/>
        <w:spacing w:before="11"/>
        <w:rPr>
          <w:sz w:val="22"/>
        </w:rPr>
      </w:pPr>
    </w:p>
    <w:p w14:paraId="5E6BB200" w14:textId="613B9CF1" w:rsidR="00EE2C54" w:rsidRDefault="00251F43">
      <w:pPr>
        <w:ind w:left="719" w:right="263"/>
        <w:rPr>
          <w:sz w:val="23"/>
        </w:rPr>
      </w:pPr>
      <w:r>
        <w:rPr>
          <w:sz w:val="23"/>
        </w:rPr>
        <w:t>Fort</w:t>
      </w:r>
      <w:r>
        <w:rPr>
          <w:spacing w:val="-2"/>
          <w:sz w:val="23"/>
        </w:rPr>
        <w:t xml:space="preserve"> </w:t>
      </w:r>
      <w:r>
        <w:rPr>
          <w:sz w:val="23"/>
        </w:rPr>
        <w:t>Sage</w:t>
      </w:r>
      <w:r>
        <w:rPr>
          <w:spacing w:val="-1"/>
          <w:sz w:val="23"/>
        </w:rPr>
        <w:t xml:space="preserve"> </w:t>
      </w:r>
      <w:r>
        <w:rPr>
          <w:sz w:val="23"/>
        </w:rPr>
        <w:t>Unified</w:t>
      </w:r>
      <w:r>
        <w:rPr>
          <w:spacing w:val="-2"/>
          <w:sz w:val="23"/>
        </w:rPr>
        <w:t xml:space="preserve"> </w:t>
      </w:r>
      <w:r>
        <w:rPr>
          <w:sz w:val="23"/>
        </w:rPr>
        <w:t>School</w:t>
      </w:r>
      <w:r>
        <w:rPr>
          <w:spacing w:val="-3"/>
          <w:sz w:val="23"/>
        </w:rPr>
        <w:t xml:space="preserve"> </w:t>
      </w:r>
      <w:r>
        <w:rPr>
          <w:sz w:val="23"/>
        </w:rPr>
        <w:t>District</w:t>
      </w:r>
      <w:r>
        <w:rPr>
          <w:spacing w:val="-2"/>
          <w:sz w:val="23"/>
        </w:rPr>
        <w:t xml:space="preserve"> </w:t>
      </w:r>
      <w:r>
        <w:rPr>
          <w:sz w:val="23"/>
        </w:rPr>
        <w:t>P.O.</w:t>
      </w:r>
      <w:r>
        <w:rPr>
          <w:spacing w:val="-2"/>
          <w:sz w:val="23"/>
        </w:rPr>
        <w:t xml:space="preserve"> </w:t>
      </w:r>
      <w:r>
        <w:rPr>
          <w:sz w:val="23"/>
        </w:rPr>
        <w:t>Box</w:t>
      </w:r>
      <w:r>
        <w:rPr>
          <w:spacing w:val="-2"/>
          <w:sz w:val="23"/>
        </w:rPr>
        <w:t xml:space="preserve"> </w:t>
      </w:r>
      <w:r>
        <w:rPr>
          <w:sz w:val="23"/>
        </w:rPr>
        <w:t>35</w:t>
      </w:r>
      <w:r>
        <w:rPr>
          <w:spacing w:val="-2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100</w:t>
      </w:r>
      <w:r>
        <w:rPr>
          <w:spacing w:val="-4"/>
          <w:sz w:val="23"/>
        </w:rPr>
        <w:t xml:space="preserve"> </w:t>
      </w:r>
      <w:r>
        <w:rPr>
          <w:sz w:val="23"/>
        </w:rPr>
        <w:t>DS</w:t>
      </w:r>
      <w:r>
        <w:rPr>
          <w:spacing w:val="-3"/>
          <w:sz w:val="23"/>
        </w:rPr>
        <w:t xml:space="preserve"> </w:t>
      </w:r>
      <w:r>
        <w:rPr>
          <w:sz w:val="23"/>
        </w:rPr>
        <w:t>Hall</w:t>
      </w:r>
      <w:r>
        <w:rPr>
          <w:spacing w:val="-2"/>
          <w:sz w:val="23"/>
        </w:rPr>
        <w:t xml:space="preserve"> </w:t>
      </w:r>
      <w:r>
        <w:rPr>
          <w:sz w:val="23"/>
        </w:rPr>
        <w:t>Street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Herlong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CA</w:t>
      </w:r>
      <w:r>
        <w:rPr>
          <w:spacing w:val="-3"/>
          <w:sz w:val="23"/>
        </w:rPr>
        <w:t xml:space="preserve"> </w:t>
      </w:r>
      <w:r>
        <w:rPr>
          <w:sz w:val="23"/>
        </w:rPr>
        <w:t>96113, 530-827-2129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complete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application on-line at </w:t>
      </w:r>
      <w:hyperlink r:id="rId7">
        <w:r>
          <w:rPr>
            <w:color w:val="0000FF"/>
            <w:sz w:val="23"/>
            <w:u w:val="single" w:color="0000FF"/>
          </w:rPr>
          <w:t>www.edjoin.org</w:t>
        </w:r>
        <w:r>
          <w:rPr>
            <w:sz w:val="23"/>
          </w:rPr>
          <w:t>.</w:t>
        </w:r>
      </w:hyperlink>
    </w:p>
    <w:p w14:paraId="5E6BB201" w14:textId="77777777" w:rsidR="00EE2C54" w:rsidRDefault="00EE2C54">
      <w:pPr>
        <w:pStyle w:val="BodyText"/>
        <w:spacing w:before="2"/>
        <w:rPr>
          <w:sz w:val="15"/>
        </w:rPr>
      </w:pPr>
    </w:p>
    <w:p w14:paraId="5E6BB203" w14:textId="1E1ED402" w:rsidR="00EE2C54" w:rsidRDefault="00251F43" w:rsidP="00251F43">
      <w:pPr>
        <w:spacing w:before="91"/>
        <w:ind w:left="2655" w:right="2144" w:firstLine="1152"/>
        <w:rPr>
          <w:sz w:val="23"/>
        </w:rPr>
        <w:sectPr w:rsidR="00EE2C54">
          <w:type w:val="continuous"/>
          <w:pgSz w:w="12240" w:h="15840"/>
          <w:pgMar w:top="420" w:right="340" w:bottom="280" w:left="320" w:header="720" w:footer="720" w:gutter="0"/>
          <w:cols w:space="720"/>
        </w:sectPr>
      </w:pPr>
      <w:r>
        <w:rPr>
          <w:b/>
          <w:sz w:val="23"/>
        </w:rPr>
        <w:t>EQUAL OPPORTUNITY EMPLOYER BACKGROUND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INVESTIGATIONS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CONDUCTED</w:t>
      </w:r>
    </w:p>
    <w:p w14:paraId="5E6BB204" w14:textId="77777777" w:rsidR="00EE2C54" w:rsidRDefault="00EE2C54">
      <w:pPr>
        <w:pStyle w:val="BodyText"/>
        <w:spacing w:before="4"/>
        <w:rPr>
          <w:b/>
          <w:sz w:val="17"/>
        </w:rPr>
      </w:pPr>
    </w:p>
    <w:sectPr w:rsidR="00EE2C54">
      <w:pgSz w:w="12240" w:h="15840"/>
      <w:pgMar w:top="18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1123"/>
    <w:multiLevelType w:val="hybridMultilevel"/>
    <w:tmpl w:val="1C961FBA"/>
    <w:lvl w:ilvl="0" w:tplc="ADCCE20A">
      <w:numFmt w:val="bullet"/>
      <w:lvlText w:val=""/>
      <w:lvlJc w:val="left"/>
      <w:pPr>
        <w:ind w:left="31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B21EC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2" w:tplc="717E883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3" w:tplc="F72C17C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4" w:tplc="5AE45522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5" w:tplc="4BCC2EC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6" w:tplc="5C8E401E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  <w:lvl w:ilvl="7" w:tplc="2F06688A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DAD6F61A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C54"/>
    <w:rsid w:val="00251F43"/>
    <w:rsid w:val="003C3489"/>
    <w:rsid w:val="00776BFE"/>
    <w:rsid w:val="00940DAB"/>
    <w:rsid w:val="00B559F3"/>
    <w:rsid w:val="00E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E6BB1DF"/>
  <w15:docId w15:val="{7B0759D1-7DC7-4859-95F8-6E8035B8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4251" w:right="2144" w:hanging="48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"/>
      <w:ind w:left="315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jo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join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Company>Sunnyside School District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Jackson</dc:creator>
  <cp:lastModifiedBy>Crystal Jones</cp:lastModifiedBy>
  <cp:revision>6</cp:revision>
  <dcterms:created xsi:type="dcterms:W3CDTF">2023-03-14T18:05:00Z</dcterms:created>
  <dcterms:modified xsi:type="dcterms:W3CDTF">2023-03-17T16:44:00Z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2023-03-14T00:00:00Z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